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3D" w:rsidRPr="00745FE5" w:rsidRDefault="00E33BC8" w:rsidP="00E33BC8">
      <w:pPr>
        <w:spacing w:after="0" w:line="240" w:lineRule="auto"/>
        <w:jc w:val="center"/>
        <w:rPr>
          <w:rFonts w:asciiTheme="majorBidi" w:hAnsiTheme="majorBidi" w:cstheme="majorBidi"/>
          <w:b/>
          <w:bCs/>
          <w:sz w:val="24"/>
          <w:szCs w:val="24"/>
        </w:rPr>
      </w:pPr>
      <w:r w:rsidRPr="00745FE5">
        <w:rPr>
          <w:rFonts w:asciiTheme="majorBidi" w:hAnsiTheme="majorBidi" w:cstheme="majorBidi"/>
          <w:b/>
          <w:bCs/>
          <w:sz w:val="24"/>
          <w:szCs w:val="24"/>
        </w:rPr>
        <w:t>A Recap of James</w:t>
      </w:r>
      <w:r w:rsidR="00745FE5">
        <w:rPr>
          <w:rFonts w:asciiTheme="majorBidi" w:hAnsiTheme="majorBidi" w:cstheme="majorBidi"/>
          <w:b/>
          <w:bCs/>
          <w:sz w:val="24"/>
          <w:szCs w:val="24"/>
        </w:rPr>
        <w:br/>
      </w:r>
    </w:p>
    <w:p w:rsidR="00802CFD" w:rsidRPr="00802CFD" w:rsidRDefault="00802CFD" w:rsidP="00802CFD">
      <w:pPr>
        <w:spacing w:after="0" w:line="240" w:lineRule="auto"/>
        <w:rPr>
          <w:rFonts w:asciiTheme="majorBidi" w:hAnsiTheme="majorBidi" w:cstheme="majorBidi"/>
          <w:sz w:val="24"/>
          <w:szCs w:val="24"/>
        </w:rPr>
      </w:pPr>
      <w:r>
        <w:rPr>
          <w:rFonts w:asciiTheme="majorBidi" w:hAnsiTheme="majorBidi" w:cstheme="majorBidi"/>
          <w:b/>
          <w:bCs/>
          <w:sz w:val="24"/>
          <w:szCs w:val="24"/>
        </w:rPr>
        <w:t>The Author</w:t>
      </w:r>
      <w:r>
        <w:rPr>
          <w:rFonts w:asciiTheme="majorBidi" w:hAnsiTheme="majorBidi" w:cstheme="majorBidi"/>
          <w:sz w:val="24"/>
          <w:szCs w:val="24"/>
        </w:rPr>
        <w:t xml:space="preserve">:   </w:t>
      </w:r>
      <w:r w:rsidRPr="00802CFD">
        <w:rPr>
          <w:rFonts w:asciiTheme="majorBidi" w:hAnsiTheme="majorBidi" w:cstheme="majorBidi"/>
          <w:sz w:val="24"/>
          <w:szCs w:val="24"/>
        </w:rPr>
        <w:t>The book of James was written by the half-brother of Jesus. During Jesus’s public ministry, James did not accept him as the Messiah (John 7:5). His unbelief came to a screeching halt when Jesus appeared to him as the risen Lord (1 Cor. 15:7).</w:t>
      </w:r>
      <w:r>
        <w:rPr>
          <w:rFonts w:asciiTheme="majorBidi" w:hAnsiTheme="majorBidi" w:cstheme="majorBidi"/>
          <w:sz w:val="24"/>
          <w:szCs w:val="24"/>
        </w:rPr>
        <w:t xml:space="preserve"> </w:t>
      </w:r>
      <w:r w:rsidRPr="00802CFD">
        <w:rPr>
          <w:rFonts w:asciiTheme="majorBidi" w:hAnsiTheme="majorBidi" w:cstheme="majorBidi"/>
          <w:sz w:val="24"/>
          <w:szCs w:val="24"/>
        </w:rPr>
        <w:t>After his conversion, James ascended rapidly in the leadership among the early Christians, becoming the head of the Jerusalem church. In that position, he joined with the apostles Peter and Paul in helping the Jerusalem Christians understand that Jews and Gentiles would be saved in the very same way—through Christ alone (Acts 15:11). James’s letter was</w:t>
      </w:r>
      <w:r>
        <w:rPr>
          <w:rFonts w:asciiTheme="majorBidi" w:hAnsiTheme="majorBidi" w:cstheme="majorBidi"/>
          <w:sz w:val="24"/>
          <w:szCs w:val="24"/>
        </w:rPr>
        <w:t xml:space="preserve"> written</w:t>
      </w:r>
      <w:r w:rsidRPr="00802CFD">
        <w:rPr>
          <w:rFonts w:asciiTheme="majorBidi" w:hAnsiTheme="majorBidi" w:cstheme="majorBidi"/>
          <w:sz w:val="24"/>
          <w:szCs w:val="24"/>
        </w:rPr>
        <w:t xml:space="preserve"> perhaps as early as AD 44. This would make it the earliest of all the New Testament books.</w:t>
      </w:r>
    </w:p>
    <w:p w:rsidR="00802CFD" w:rsidRPr="00802CFD" w:rsidRDefault="00802CFD" w:rsidP="00802CFD">
      <w:pPr>
        <w:spacing w:after="0" w:line="240" w:lineRule="auto"/>
        <w:rPr>
          <w:rFonts w:asciiTheme="majorBidi" w:hAnsiTheme="majorBidi" w:cstheme="majorBidi"/>
          <w:sz w:val="24"/>
          <w:szCs w:val="24"/>
        </w:rPr>
      </w:pPr>
      <w:r w:rsidRPr="00802CFD">
        <w:rPr>
          <w:rFonts w:asciiTheme="majorBidi" w:hAnsiTheme="majorBidi" w:cstheme="majorBidi"/>
          <w:sz w:val="24"/>
          <w:szCs w:val="24"/>
        </w:rPr>
        <w:t>The letter shows that James had a pastor’s heart. He wrote from Jerusalem to Jewish believers who had been scattered by persecution. It is most likely that this was the persecution instigated by Herod Agrippa I (Acts 12).</w:t>
      </w:r>
      <w:r>
        <w:rPr>
          <w:rFonts w:asciiTheme="majorBidi" w:hAnsiTheme="majorBidi" w:cstheme="majorBidi"/>
          <w:sz w:val="24"/>
          <w:szCs w:val="24"/>
        </w:rPr>
        <w:t xml:space="preserve"> </w:t>
      </w:r>
      <w:r w:rsidRPr="00802CFD">
        <w:rPr>
          <w:rFonts w:asciiTheme="majorBidi" w:hAnsiTheme="majorBidi" w:cstheme="majorBidi"/>
          <w:sz w:val="24"/>
          <w:szCs w:val="24"/>
        </w:rPr>
        <w:t>Known as ‘James the Just’ because of his righteous living, James encountered persecution himself, being put to death in AD 62, according to the historian Josephus.</w:t>
      </w:r>
    </w:p>
    <w:p w:rsidR="00802CFD" w:rsidRPr="00802CFD" w:rsidRDefault="00802CFD" w:rsidP="00802CFD">
      <w:pPr>
        <w:spacing w:after="0" w:line="240" w:lineRule="auto"/>
        <w:rPr>
          <w:rFonts w:asciiTheme="majorBidi" w:hAnsiTheme="majorBidi" w:cstheme="majorBidi"/>
          <w:sz w:val="24"/>
          <w:szCs w:val="24"/>
        </w:rPr>
      </w:pPr>
    </w:p>
    <w:p w:rsidR="0062320F" w:rsidRPr="00251759" w:rsidRDefault="0062320F" w:rsidP="00251759">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Purpose: </w:t>
      </w:r>
      <w:r w:rsidRPr="0062320F">
        <w:rPr>
          <w:rFonts w:asciiTheme="majorBidi" w:hAnsiTheme="majorBidi" w:cstheme="majorBidi"/>
          <w:sz w:val="24"/>
          <w:szCs w:val="24"/>
        </w:rPr>
        <w:t xml:space="preserve">James is a book of exhortation. </w:t>
      </w:r>
      <w:r>
        <w:rPr>
          <w:rFonts w:asciiTheme="majorBidi" w:hAnsiTheme="majorBidi" w:cstheme="majorBidi"/>
          <w:sz w:val="24"/>
          <w:szCs w:val="24"/>
        </w:rPr>
        <w:t>It is strong on application and practice. It is a h</w:t>
      </w:r>
      <w:r w:rsidR="00E23FE2">
        <w:rPr>
          <w:rFonts w:asciiTheme="majorBidi" w:hAnsiTheme="majorBidi" w:cstheme="majorBidi"/>
          <w:sz w:val="24"/>
          <w:szCs w:val="24"/>
        </w:rPr>
        <w:t xml:space="preserve">andbook of ethics, so to speak, and the focus in particular is on how Christians conduct themselves toward each other. In other words, it is a Christian ethics manual for dealing with other Christians, not the world. </w:t>
      </w:r>
    </w:p>
    <w:p w:rsidR="00E23FE2" w:rsidRDefault="00E23FE2" w:rsidP="00E23FE2">
      <w:pPr>
        <w:spacing w:after="0" w:line="240" w:lineRule="auto"/>
        <w:rPr>
          <w:rFonts w:asciiTheme="majorBidi" w:hAnsiTheme="majorBidi" w:cstheme="majorBidi"/>
          <w:sz w:val="24"/>
          <w:szCs w:val="24"/>
        </w:rPr>
      </w:pPr>
    </w:p>
    <w:p w:rsidR="009B56FF" w:rsidRPr="009B56FF" w:rsidRDefault="009B56FF" w:rsidP="000314F2">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Commands: </w:t>
      </w:r>
      <w:r>
        <w:rPr>
          <w:rFonts w:asciiTheme="majorBidi" w:hAnsiTheme="majorBidi" w:cstheme="majorBidi"/>
          <w:sz w:val="24"/>
          <w:szCs w:val="24"/>
        </w:rPr>
        <w:t xml:space="preserve">There are 62 commands in the Letter of James. </w:t>
      </w:r>
    </w:p>
    <w:p w:rsidR="00B32320" w:rsidRDefault="00B32320" w:rsidP="00B32320">
      <w:pPr>
        <w:spacing w:after="0" w:line="240" w:lineRule="auto"/>
        <w:rPr>
          <w:rFonts w:asciiTheme="majorBidi" w:hAnsiTheme="majorBidi" w:cstheme="majorBidi"/>
          <w:sz w:val="24"/>
          <w:szCs w:val="24"/>
        </w:rPr>
        <w:sectPr w:rsidR="00B32320" w:rsidSect="00DF06A6">
          <w:pgSz w:w="12240" w:h="15840"/>
          <w:pgMar w:top="720" w:right="720" w:bottom="720" w:left="720" w:header="720" w:footer="720" w:gutter="0"/>
          <w:cols w:space="720"/>
          <w:docGrid w:linePitch="360"/>
        </w:sectPr>
      </w:pPr>
    </w:p>
    <w:p w:rsidR="00B32320" w:rsidRDefault="009B56FF" w:rsidP="00B32320">
      <w:pPr>
        <w:spacing w:after="0" w:line="240" w:lineRule="auto"/>
        <w:rPr>
          <w:rFonts w:asciiTheme="majorBidi" w:hAnsiTheme="majorBidi" w:cstheme="majorBidi"/>
          <w:sz w:val="24"/>
          <w:szCs w:val="24"/>
        </w:rPr>
        <w:sectPr w:rsidR="00B32320" w:rsidSect="00DF06A6">
          <w:type w:val="continuous"/>
          <w:pgSz w:w="12240" w:h="15840"/>
          <w:pgMar w:top="720" w:right="720" w:bottom="720" w:left="720" w:header="720" w:footer="720" w:gutter="0"/>
          <w:cols w:num="2" w:space="720"/>
          <w:docGrid w:linePitch="360"/>
        </w:sectPr>
      </w:pPr>
      <w:r>
        <w:rPr>
          <w:noProof/>
        </w:rPr>
        <w:lastRenderedPageBreak/>
        <w:drawing>
          <wp:inline distT="0" distB="0" distL="0" distR="0" wp14:anchorId="25790AB0" wp14:editId="2F9BC334">
            <wp:extent cx="3608077"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8077" cy="5486400"/>
                    </a:xfrm>
                    <a:prstGeom prst="rect">
                      <a:avLst/>
                    </a:prstGeom>
                  </pic:spPr>
                </pic:pic>
              </a:graphicData>
            </a:graphic>
          </wp:inline>
        </w:drawing>
      </w:r>
    </w:p>
    <w:p w:rsidR="00F310A7" w:rsidRDefault="00F310A7" w:rsidP="00515A7B">
      <w:pPr>
        <w:spacing w:after="0" w:line="240" w:lineRule="auto"/>
        <w:rPr>
          <w:rFonts w:asciiTheme="majorBidi" w:hAnsiTheme="majorBidi" w:cstheme="majorBidi"/>
          <w:b/>
          <w:bCs/>
          <w:sz w:val="24"/>
          <w:szCs w:val="24"/>
        </w:rPr>
        <w:sectPr w:rsidR="00F310A7" w:rsidSect="00DF06A6">
          <w:type w:val="continuous"/>
          <w:pgSz w:w="12240" w:h="15840"/>
          <w:pgMar w:top="720" w:right="720" w:bottom="720" w:left="720" w:header="720" w:footer="720" w:gutter="0"/>
          <w:cols w:space="720"/>
          <w:docGrid w:linePitch="360"/>
        </w:sectPr>
      </w:pPr>
    </w:p>
    <w:p w:rsidR="007547A9" w:rsidRPr="00B34604" w:rsidRDefault="007547A9" w:rsidP="00515A7B">
      <w:pPr>
        <w:spacing w:after="0" w:line="240" w:lineRule="auto"/>
        <w:rPr>
          <w:rFonts w:asciiTheme="majorBidi" w:hAnsiTheme="majorBidi" w:cstheme="majorBidi"/>
          <w:b/>
          <w:bCs/>
          <w:sz w:val="24"/>
          <w:szCs w:val="24"/>
        </w:rPr>
      </w:pPr>
      <w:r w:rsidRPr="00B34604">
        <w:rPr>
          <w:rFonts w:asciiTheme="majorBidi" w:hAnsiTheme="majorBidi" w:cstheme="majorBidi"/>
          <w:b/>
          <w:bCs/>
          <w:sz w:val="24"/>
          <w:szCs w:val="24"/>
        </w:rPr>
        <w:lastRenderedPageBreak/>
        <w:t>Our Attitudes</w:t>
      </w:r>
      <w:r w:rsidR="00730C9F">
        <w:rPr>
          <w:rFonts w:asciiTheme="majorBidi" w:hAnsiTheme="majorBidi" w:cstheme="majorBidi"/>
          <w:b/>
          <w:bCs/>
          <w:sz w:val="24"/>
          <w:szCs w:val="24"/>
        </w:rPr>
        <w:t>/Understanding</w:t>
      </w:r>
    </w:p>
    <w:p w:rsidR="0029688C" w:rsidRDefault="0029688C" w:rsidP="0029688C">
      <w:pPr>
        <w:spacing w:after="0" w:line="240" w:lineRule="auto"/>
        <w:rPr>
          <w:rFonts w:asciiTheme="majorBidi" w:hAnsiTheme="majorBidi" w:cstheme="majorBidi"/>
          <w:sz w:val="24"/>
          <w:szCs w:val="24"/>
        </w:rPr>
      </w:pPr>
      <w:r>
        <w:rPr>
          <w:rFonts w:asciiTheme="majorBidi" w:hAnsiTheme="majorBidi" w:cstheme="majorBidi"/>
          <w:sz w:val="24"/>
          <w:szCs w:val="24"/>
        </w:rPr>
        <w:t>1:2 – Consider it joy</w:t>
      </w:r>
    </w:p>
    <w:p w:rsidR="0029688C" w:rsidRDefault="0029688C" w:rsidP="0029688C">
      <w:pPr>
        <w:spacing w:after="0" w:line="240" w:lineRule="auto"/>
        <w:rPr>
          <w:rFonts w:asciiTheme="majorBidi" w:hAnsiTheme="majorBidi" w:cstheme="majorBidi"/>
          <w:sz w:val="24"/>
          <w:szCs w:val="24"/>
        </w:rPr>
      </w:pPr>
      <w:r>
        <w:rPr>
          <w:rFonts w:asciiTheme="majorBidi" w:hAnsiTheme="majorBidi" w:cstheme="majorBidi"/>
          <w:sz w:val="24"/>
          <w:szCs w:val="24"/>
        </w:rPr>
        <w:t>1:4 – Let steadfastness have its full effect</w:t>
      </w:r>
    </w:p>
    <w:p w:rsidR="0029688C" w:rsidRDefault="0029688C" w:rsidP="0029688C">
      <w:pPr>
        <w:spacing w:after="0" w:line="240" w:lineRule="auto"/>
        <w:rPr>
          <w:rFonts w:asciiTheme="majorBidi" w:hAnsiTheme="majorBidi" w:cstheme="majorBidi"/>
          <w:sz w:val="24"/>
          <w:szCs w:val="24"/>
        </w:rPr>
      </w:pPr>
      <w:r>
        <w:rPr>
          <w:rFonts w:asciiTheme="majorBidi" w:hAnsiTheme="majorBidi" w:cstheme="majorBidi"/>
          <w:sz w:val="24"/>
          <w:szCs w:val="24"/>
        </w:rPr>
        <w:t>1:7 – Don’t suppose you will receive if you doubt</w:t>
      </w:r>
    </w:p>
    <w:p w:rsidR="0029688C" w:rsidRDefault="0029688C" w:rsidP="0029688C">
      <w:pPr>
        <w:spacing w:after="0" w:line="240" w:lineRule="auto"/>
        <w:rPr>
          <w:rFonts w:asciiTheme="majorBidi" w:hAnsiTheme="majorBidi" w:cstheme="majorBidi"/>
          <w:sz w:val="24"/>
          <w:szCs w:val="24"/>
        </w:rPr>
      </w:pPr>
      <w:r>
        <w:rPr>
          <w:rFonts w:asciiTheme="majorBidi" w:hAnsiTheme="majorBidi" w:cstheme="majorBidi"/>
          <w:sz w:val="24"/>
          <w:szCs w:val="24"/>
        </w:rPr>
        <w:t>1:16 – Don’t be deceived</w:t>
      </w:r>
      <w:r>
        <w:rPr>
          <w:rFonts w:asciiTheme="majorBidi" w:hAnsiTheme="majorBidi" w:cstheme="majorBidi"/>
          <w:sz w:val="24"/>
          <w:szCs w:val="24"/>
        </w:rPr>
        <w:t xml:space="preserve"> [concerning gifts of God]</w:t>
      </w:r>
    </w:p>
    <w:p w:rsidR="0029688C" w:rsidRDefault="0029688C" w:rsidP="0029688C">
      <w:pPr>
        <w:spacing w:after="0" w:line="240" w:lineRule="auto"/>
        <w:rPr>
          <w:rFonts w:asciiTheme="majorBidi" w:hAnsiTheme="majorBidi" w:cstheme="majorBidi"/>
          <w:sz w:val="24"/>
          <w:szCs w:val="24"/>
        </w:rPr>
      </w:pPr>
      <w:r>
        <w:rPr>
          <w:rFonts w:asciiTheme="majorBidi" w:hAnsiTheme="majorBidi" w:cstheme="majorBidi"/>
          <w:sz w:val="24"/>
          <w:szCs w:val="24"/>
        </w:rPr>
        <w:t>1:19 – Know</w:t>
      </w:r>
    </w:p>
    <w:p w:rsidR="00B34604" w:rsidRDefault="00B34604" w:rsidP="00B34604">
      <w:pPr>
        <w:spacing w:after="0" w:line="240" w:lineRule="auto"/>
        <w:rPr>
          <w:rFonts w:asciiTheme="majorBidi" w:hAnsiTheme="majorBidi" w:cstheme="majorBidi"/>
          <w:sz w:val="24"/>
          <w:szCs w:val="24"/>
        </w:rPr>
      </w:pPr>
      <w:r>
        <w:rPr>
          <w:rFonts w:asciiTheme="majorBidi" w:hAnsiTheme="majorBidi" w:cstheme="majorBidi"/>
          <w:sz w:val="24"/>
          <w:szCs w:val="24"/>
        </w:rPr>
        <w:t>1:19 – Be quick to hear</w:t>
      </w:r>
    </w:p>
    <w:p w:rsidR="00B34604" w:rsidRDefault="00B34604" w:rsidP="00B34604">
      <w:pPr>
        <w:spacing w:after="0" w:line="240" w:lineRule="auto"/>
        <w:rPr>
          <w:rFonts w:asciiTheme="majorBidi" w:hAnsiTheme="majorBidi" w:cstheme="majorBidi"/>
          <w:sz w:val="24"/>
          <w:szCs w:val="24"/>
        </w:rPr>
      </w:pPr>
      <w:r>
        <w:rPr>
          <w:rFonts w:asciiTheme="majorBidi" w:hAnsiTheme="majorBidi" w:cstheme="majorBidi"/>
          <w:sz w:val="24"/>
          <w:szCs w:val="24"/>
        </w:rPr>
        <w:t>1:19 – [Be] slow to anger</w:t>
      </w:r>
    </w:p>
    <w:p w:rsidR="00B34604" w:rsidRDefault="00B34604" w:rsidP="00B34604">
      <w:pPr>
        <w:spacing w:after="0" w:line="240" w:lineRule="auto"/>
        <w:rPr>
          <w:rFonts w:asciiTheme="majorBidi" w:hAnsiTheme="majorBidi" w:cstheme="majorBidi"/>
          <w:sz w:val="24"/>
          <w:szCs w:val="24"/>
        </w:rPr>
      </w:pPr>
      <w:r>
        <w:rPr>
          <w:rFonts w:asciiTheme="majorBidi" w:hAnsiTheme="majorBidi" w:cstheme="majorBidi"/>
          <w:sz w:val="24"/>
          <w:szCs w:val="24"/>
        </w:rPr>
        <w:t>1:21 – Receive the Word</w:t>
      </w:r>
    </w:p>
    <w:p w:rsidR="00730C9F" w:rsidRDefault="00730C9F" w:rsidP="00730C9F">
      <w:pPr>
        <w:spacing w:after="0" w:line="240" w:lineRule="auto"/>
        <w:rPr>
          <w:rFonts w:asciiTheme="majorBidi" w:hAnsiTheme="majorBidi" w:cstheme="majorBidi"/>
          <w:sz w:val="24"/>
          <w:szCs w:val="24"/>
        </w:rPr>
      </w:pPr>
      <w:r>
        <w:rPr>
          <w:rFonts w:asciiTheme="majorBidi" w:hAnsiTheme="majorBidi" w:cstheme="majorBidi"/>
          <w:sz w:val="24"/>
          <w:szCs w:val="24"/>
        </w:rPr>
        <w:t>2:5 – Listen [God has chosen poor to be rich in faith]</w:t>
      </w:r>
    </w:p>
    <w:p w:rsidR="00B34604" w:rsidRDefault="00ED2E2D" w:rsidP="0029688C">
      <w:pPr>
        <w:spacing w:after="0" w:line="240" w:lineRule="auto"/>
        <w:rPr>
          <w:rFonts w:asciiTheme="majorBidi" w:hAnsiTheme="majorBidi" w:cstheme="majorBidi"/>
          <w:sz w:val="24"/>
          <w:szCs w:val="24"/>
        </w:rPr>
      </w:pPr>
      <w:r>
        <w:rPr>
          <w:rFonts w:asciiTheme="majorBidi" w:hAnsiTheme="majorBidi" w:cstheme="majorBidi"/>
          <w:sz w:val="24"/>
          <w:szCs w:val="24"/>
        </w:rPr>
        <w:t>2:18 – Show me your faith apart from works [implied negative]</w:t>
      </w:r>
    </w:p>
    <w:p w:rsidR="00ED2E2D"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3:4 – Look at the ships [to understand our tongue]</w:t>
      </w:r>
    </w:p>
    <w:p w:rsidR="0029688C"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3:5 – See how a forest is set on fire by a small flame</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4:9 – Be wretched [over your desire to be worldly]</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4:9 – Mourn [over your desire to be worldly]</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4:9 – Weep [over your desire to be worldly]</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4:9 – Let your laughter be turned to mourning [if you are worldly]</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4:13 – Come now [understand you who arrogantly boast about the future]</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5:1- Come now [understand you unbelievers]</w:t>
      </w:r>
    </w:p>
    <w:p w:rsidR="003B1980" w:rsidRDefault="003B1980" w:rsidP="003B1980">
      <w:pPr>
        <w:spacing w:after="0" w:line="240" w:lineRule="auto"/>
        <w:rPr>
          <w:rFonts w:asciiTheme="majorBidi" w:hAnsiTheme="majorBidi" w:cstheme="majorBidi"/>
          <w:sz w:val="24"/>
          <w:szCs w:val="24"/>
        </w:rPr>
      </w:pPr>
      <w:r>
        <w:rPr>
          <w:rFonts w:asciiTheme="majorBidi" w:hAnsiTheme="majorBidi" w:cstheme="majorBidi"/>
          <w:sz w:val="24"/>
          <w:szCs w:val="24"/>
        </w:rPr>
        <w:t>5:4 – Behold [understand that your hoa</w:t>
      </w:r>
      <w:r>
        <w:rPr>
          <w:rFonts w:asciiTheme="majorBidi" w:hAnsiTheme="majorBidi" w:cstheme="majorBidi"/>
          <w:sz w:val="24"/>
          <w:szCs w:val="24"/>
        </w:rPr>
        <w:t>rding will testify against you]</w:t>
      </w:r>
    </w:p>
    <w:p w:rsidR="00FF2F37" w:rsidRDefault="00FF2F37" w:rsidP="00FF2F37">
      <w:pPr>
        <w:spacing w:after="0" w:line="240" w:lineRule="auto"/>
        <w:rPr>
          <w:rFonts w:asciiTheme="majorBidi" w:hAnsiTheme="majorBidi" w:cstheme="majorBidi"/>
          <w:sz w:val="24"/>
          <w:szCs w:val="24"/>
        </w:rPr>
      </w:pPr>
      <w:r>
        <w:rPr>
          <w:rFonts w:asciiTheme="majorBidi" w:hAnsiTheme="majorBidi" w:cstheme="majorBidi"/>
          <w:sz w:val="24"/>
          <w:szCs w:val="24"/>
        </w:rPr>
        <w:t>5:7 – See [understand from the farmer who is patient]</w:t>
      </w:r>
    </w:p>
    <w:p w:rsidR="003B1980" w:rsidRDefault="003B1980" w:rsidP="003B1980">
      <w:pPr>
        <w:spacing w:after="0" w:line="240" w:lineRule="auto"/>
        <w:rPr>
          <w:rFonts w:asciiTheme="majorBidi" w:hAnsiTheme="majorBidi" w:cstheme="majorBidi"/>
          <w:sz w:val="24"/>
          <w:szCs w:val="24"/>
        </w:rPr>
      </w:pPr>
      <w:r>
        <w:rPr>
          <w:rFonts w:asciiTheme="majorBidi" w:hAnsiTheme="majorBidi" w:cstheme="majorBidi"/>
          <w:sz w:val="24"/>
          <w:szCs w:val="24"/>
        </w:rPr>
        <w:t>5:9 – Behold [understand] the Judge is near</w:t>
      </w:r>
    </w:p>
    <w:p w:rsidR="003B1980" w:rsidRDefault="003B1980" w:rsidP="003B1980">
      <w:pPr>
        <w:spacing w:after="0" w:line="240" w:lineRule="auto"/>
        <w:rPr>
          <w:rFonts w:asciiTheme="majorBidi" w:hAnsiTheme="majorBidi" w:cstheme="majorBidi"/>
          <w:sz w:val="24"/>
          <w:szCs w:val="24"/>
        </w:rPr>
      </w:pPr>
      <w:r>
        <w:rPr>
          <w:rFonts w:asciiTheme="majorBidi" w:hAnsiTheme="majorBidi" w:cstheme="majorBidi"/>
          <w:sz w:val="24"/>
          <w:szCs w:val="24"/>
        </w:rPr>
        <w:t>5:10 – Take [consider] the prophets as examples of suffering &amp; patience</w:t>
      </w:r>
    </w:p>
    <w:p w:rsidR="00BE69CA" w:rsidRDefault="003B1980" w:rsidP="00BE69CA">
      <w:pPr>
        <w:spacing w:after="0" w:line="240" w:lineRule="auto"/>
        <w:rPr>
          <w:rFonts w:asciiTheme="majorBidi" w:hAnsiTheme="majorBidi" w:cstheme="majorBidi"/>
          <w:sz w:val="24"/>
          <w:szCs w:val="24"/>
        </w:rPr>
      </w:pPr>
      <w:r>
        <w:rPr>
          <w:rFonts w:asciiTheme="majorBidi" w:hAnsiTheme="majorBidi" w:cstheme="majorBidi"/>
          <w:sz w:val="24"/>
          <w:szCs w:val="24"/>
        </w:rPr>
        <w:t>5:11 – Behold [understand] that those who remain steadfast are blessed</w:t>
      </w:r>
    </w:p>
    <w:p w:rsidR="00BE69CA" w:rsidRPr="00E33BC8"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5:20 – Know [understand] that you affect a person’s soul when you draw them back from sin</w:t>
      </w:r>
    </w:p>
    <w:p w:rsidR="007547A9" w:rsidRDefault="007547A9" w:rsidP="00515A7B">
      <w:pPr>
        <w:spacing w:after="0" w:line="240" w:lineRule="auto"/>
        <w:rPr>
          <w:rFonts w:asciiTheme="majorBidi" w:hAnsiTheme="majorBidi" w:cstheme="majorBidi"/>
          <w:sz w:val="24"/>
          <w:szCs w:val="24"/>
        </w:rPr>
      </w:pPr>
    </w:p>
    <w:p w:rsidR="007547A9" w:rsidRPr="00B34604" w:rsidRDefault="007547A9" w:rsidP="00515A7B">
      <w:pPr>
        <w:spacing w:after="0" w:line="240" w:lineRule="auto"/>
        <w:rPr>
          <w:rFonts w:asciiTheme="majorBidi" w:hAnsiTheme="majorBidi" w:cstheme="majorBidi"/>
          <w:b/>
          <w:bCs/>
          <w:sz w:val="24"/>
          <w:szCs w:val="24"/>
        </w:rPr>
      </w:pPr>
      <w:r w:rsidRPr="00B34604">
        <w:rPr>
          <w:rFonts w:asciiTheme="majorBidi" w:hAnsiTheme="majorBidi" w:cstheme="majorBidi"/>
          <w:b/>
          <w:bCs/>
          <w:sz w:val="24"/>
          <w:szCs w:val="24"/>
        </w:rPr>
        <w:t>Our Speech</w:t>
      </w:r>
    </w:p>
    <w:p w:rsidR="00F57AD1" w:rsidRDefault="00F57AD1" w:rsidP="00F57AD1">
      <w:pPr>
        <w:spacing w:after="0" w:line="240" w:lineRule="auto"/>
        <w:rPr>
          <w:rFonts w:asciiTheme="majorBidi" w:hAnsiTheme="majorBidi" w:cstheme="majorBidi"/>
          <w:sz w:val="24"/>
          <w:szCs w:val="24"/>
        </w:rPr>
      </w:pPr>
      <w:r>
        <w:rPr>
          <w:rFonts w:asciiTheme="majorBidi" w:hAnsiTheme="majorBidi" w:cstheme="majorBidi"/>
          <w:sz w:val="24"/>
          <w:szCs w:val="24"/>
        </w:rPr>
        <w:t>1:5 – Ask God</w:t>
      </w:r>
    </w:p>
    <w:p w:rsidR="00F57AD1" w:rsidRDefault="00F57AD1" w:rsidP="00F57AD1">
      <w:pPr>
        <w:spacing w:after="0" w:line="240" w:lineRule="auto"/>
        <w:rPr>
          <w:rFonts w:asciiTheme="majorBidi" w:hAnsiTheme="majorBidi" w:cstheme="majorBidi"/>
          <w:sz w:val="24"/>
          <w:szCs w:val="24"/>
        </w:rPr>
      </w:pPr>
      <w:r>
        <w:rPr>
          <w:rFonts w:asciiTheme="majorBidi" w:hAnsiTheme="majorBidi" w:cstheme="majorBidi"/>
          <w:sz w:val="24"/>
          <w:szCs w:val="24"/>
        </w:rPr>
        <w:t>1:6 – Ask in Faith</w:t>
      </w:r>
    </w:p>
    <w:p w:rsidR="00F57AD1" w:rsidRDefault="00F57AD1" w:rsidP="00F57AD1">
      <w:pPr>
        <w:spacing w:after="0" w:line="240" w:lineRule="auto"/>
        <w:rPr>
          <w:rFonts w:asciiTheme="majorBidi" w:hAnsiTheme="majorBidi" w:cstheme="majorBidi"/>
          <w:sz w:val="24"/>
          <w:szCs w:val="24"/>
        </w:rPr>
      </w:pPr>
      <w:r>
        <w:rPr>
          <w:rFonts w:asciiTheme="majorBidi" w:hAnsiTheme="majorBidi" w:cstheme="majorBidi"/>
          <w:sz w:val="24"/>
          <w:szCs w:val="24"/>
        </w:rPr>
        <w:t>1:9 – boast in God exalting you</w:t>
      </w:r>
    </w:p>
    <w:p w:rsidR="00F57AD1" w:rsidRDefault="00F57AD1" w:rsidP="00F57AD1">
      <w:pPr>
        <w:spacing w:after="0" w:line="240" w:lineRule="auto"/>
        <w:rPr>
          <w:rFonts w:asciiTheme="majorBidi" w:hAnsiTheme="majorBidi" w:cstheme="majorBidi"/>
          <w:sz w:val="24"/>
          <w:szCs w:val="24"/>
        </w:rPr>
      </w:pPr>
      <w:r>
        <w:rPr>
          <w:rFonts w:asciiTheme="majorBidi" w:hAnsiTheme="majorBidi" w:cstheme="majorBidi"/>
          <w:sz w:val="24"/>
          <w:szCs w:val="24"/>
        </w:rPr>
        <w:t>1:13 – Don’t say God tempts you</w:t>
      </w:r>
    </w:p>
    <w:p w:rsidR="00F57AD1" w:rsidRDefault="00F57AD1" w:rsidP="00F57AD1">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1:19 – </w:t>
      </w:r>
      <w:r w:rsidR="00822640">
        <w:rPr>
          <w:rFonts w:asciiTheme="majorBidi" w:hAnsiTheme="majorBidi" w:cstheme="majorBidi"/>
          <w:sz w:val="24"/>
          <w:szCs w:val="24"/>
        </w:rPr>
        <w:t>[</w:t>
      </w:r>
      <w:r>
        <w:rPr>
          <w:rFonts w:asciiTheme="majorBidi" w:hAnsiTheme="majorBidi" w:cstheme="majorBidi"/>
          <w:sz w:val="24"/>
          <w:szCs w:val="24"/>
        </w:rPr>
        <w:t>Be</w:t>
      </w:r>
      <w:r w:rsidR="00822640">
        <w:rPr>
          <w:rFonts w:asciiTheme="majorBidi" w:hAnsiTheme="majorBidi" w:cstheme="majorBidi"/>
          <w:sz w:val="24"/>
          <w:szCs w:val="24"/>
        </w:rPr>
        <w:t>]</w:t>
      </w:r>
      <w:r>
        <w:rPr>
          <w:rFonts w:asciiTheme="majorBidi" w:hAnsiTheme="majorBidi" w:cstheme="majorBidi"/>
          <w:sz w:val="24"/>
          <w:szCs w:val="24"/>
        </w:rPr>
        <w:t xml:space="preserve"> slow to speak</w:t>
      </w:r>
    </w:p>
    <w:p w:rsidR="00730C9F" w:rsidRDefault="00730C9F" w:rsidP="00730C9F">
      <w:pPr>
        <w:spacing w:after="0" w:line="240" w:lineRule="auto"/>
        <w:rPr>
          <w:rFonts w:asciiTheme="majorBidi" w:hAnsiTheme="majorBidi" w:cstheme="majorBidi"/>
          <w:sz w:val="24"/>
          <w:szCs w:val="24"/>
        </w:rPr>
      </w:pPr>
      <w:r>
        <w:rPr>
          <w:rFonts w:asciiTheme="majorBidi" w:hAnsiTheme="majorBidi" w:cstheme="majorBidi"/>
          <w:sz w:val="24"/>
          <w:szCs w:val="24"/>
        </w:rPr>
        <w:t>2:12 – Speak as those who are judged under the law of liberty</w:t>
      </w:r>
    </w:p>
    <w:p w:rsidR="00ED2E2D"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3:14 – Do not boast</w:t>
      </w:r>
    </w:p>
    <w:p w:rsidR="00ED2E2D"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3:14 – Do not be false to the truth</w:t>
      </w:r>
    </w:p>
    <w:p w:rsidR="00F57AD1" w:rsidRDefault="001C60DA" w:rsidP="00F57AD1">
      <w:pPr>
        <w:spacing w:after="0" w:line="240" w:lineRule="auto"/>
        <w:rPr>
          <w:rFonts w:asciiTheme="majorBidi" w:hAnsiTheme="majorBidi" w:cstheme="majorBidi"/>
          <w:sz w:val="24"/>
          <w:szCs w:val="24"/>
        </w:rPr>
      </w:pPr>
      <w:r>
        <w:rPr>
          <w:rFonts w:asciiTheme="majorBidi" w:hAnsiTheme="majorBidi" w:cstheme="majorBidi"/>
          <w:sz w:val="24"/>
          <w:szCs w:val="24"/>
        </w:rPr>
        <w:t>4:11 – Do not speak evil against one another</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5:9 – Do not grumble against one another</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5:12 – Do not swear by created things</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5:12 – Your yes is to be yes and your no is to be no</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5:13 – Pray in suffering</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5:13 – Sing praise in times of cheerfulness</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5:14 – Call for the elders in times of extreme sickness</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5:14 – Elders pray for those who call you to pray for them</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5:16 – Confess your sins to one another</w:t>
      </w:r>
    </w:p>
    <w:p w:rsidR="00BE69CA" w:rsidRDefault="00BE69CA" w:rsidP="00BE69CA">
      <w:pPr>
        <w:spacing w:after="0" w:line="240" w:lineRule="auto"/>
        <w:rPr>
          <w:rFonts w:asciiTheme="majorBidi" w:hAnsiTheme="majorBidi" w:cstheme="majorBidi"/>
          <w:sz w:val="24"/>
          <w:szCs w:val="24"/>
        </w:rPr>
      </w:pPr>
      <w:r>
        <w:rPr>
          <w:rFonts w:asciiTheme="majorBidi" w:hAnsiTheme="majorBidi" w:cstheme="majorBidi"/>
          <w:sz w:val="24"/>
          <w:szCs w:val="24"/>
        </w:rPr>
        <w:t>5:16 – Pray for one</w:t>
      </w:r>
      <w:r>
        <w:rPr>
          <w:rFonts w:asciiTheme="majorBidi" w:hAnsiTheme="majorBidi" w:cstheme="majorBidi"/>
          <w:sz w:val="24"/>
          <w:szCs w:val="24"/>
        </w:rPr>
        <w:t xml:space="preserve"> another that you may be healed</w:t>
      </w:r>
    </w:p>
    <w:p w:rsidR="00B34604" w:rsidRDefault="00B34604" w:rsidP="00F57AD1">
      <w:pPr>
        <w:spacing w:after="0" w:line="240" w:lineRule="auto"/>
        <w:rPr>
          <w:rFonts w:asciiTheme="majorBidi" w:hAnsiTheme="majorBidi" w:cstheme="majorBidi"/>
          <w:sz w:val="24"/>
          <w:szCs w:val="24"/>
        </w:rPr>
      </w:pPr>
    </w:p>
    <w:p w:rsidR="00B34604" w:rsidRPr="00B34604" w:rsidRDefault="00B34604" w:rsidP="00F57AD1">
      <w:pPr>
        <w:spacing w:after="0" w:line="240" w:lineRule="auto"/>
        <w:rPr>
          <w:rFonts w:asciiTheme="majorBidi" w:hAnsiTheme="majorBidi" w:cstheme="majorBidi"/>
          <w:b/>
          <w:bCs/>
          <w:sz w:val="24"/>
          <w:szCs w:val="24"/>
        </w:rPr>
      </w:pPr>
      <w:r w:rsidRPr="00B34604">
        <w:rPr>
          <w:rFonts w:asciiTheme="majorBidi" w:hAnsiTheme="majorBidi" w:cstheme="majorBidi"/>
          <w:b/>
          <w:bCs/>
          <w:sz w:val="24"/>
          <w:szCs w:val="24"/>
        </w:rPr>
        <w:t>Our Actions</w:t>
      </w:r>
    </w:p>
    <w:p w:rsidR="00B34604" w:rsidRDefault="00B34604" w:rsidP="00F57AD1">
      <w:pPr>
        <w:spacing w:after="0" w:line="240" w:lineRule="auto"/>
        <w:rPr>
          <w:rFonts w:asciiTheme="majorBidi" w:hAnsiTheme="majorBidi" w:cstheme="majorBidi"/>
          <w:sz w:val="24"/>
          <w:szCs w:val="24"/>
        </w:rPr>
      </w:pPr>
      <w:r>
        <w:rPr>
          <w:rFonts w:asciiTheme="majorBidi" w:hAnsiTheme="majorBidi" w:cstheme="majorBidi"/>
          <w:sz w:val="24"/>
          <w:szCs w:val="24"/>
        </w:rPr>
        <w:t>1:22 – Be doers of the Word</w:t>
      </w:r>
    </w:p>
    <w:p w:rsidR="00A302DC" w:rsidRDefault="00A302DC" w:rsidP="00A302DC">
      <w:pPr>
        <w:spacing w:after="0" w:line="240" w:lineRule="auto"/>
        <w:rPr>
          <w:rFonts w:asciiTheme="majorBidi" w:hAnsiTheme="majorBidi" w:cstheme="majorBidi"/>
          <w:sz w:val="24"/>
          <w:szCs w:val="24"/>
        </w:rPr>
      </w:pPr>
      <w:r>
        <w:rPr>
          <w:rFonts w:asciiTheme="majorBidi" w:hAnsiTheme="majorBidi" w:cstheme="majorBidi"/>
          <w:sz w:val="24"/>
          <w:szCs w:val="24"/>
        </w:rPr>
        <w:t>2:1 – Don’</w:t>
      </w:r>
      <w:r>
        <w:rPr>
          <w:rFonts w:asciiTheme="majorBidi" w:hAnsiTheme="majorBidi" w:cstheme="majorBidi"/>
          <w:sz w:val="24"/>
          <w:szCs w:val="24"/>
        </w:rPr>
        <w:t>t show partiality in the faith</w:t>
      </w:r>
    </w:p>
    <w:p w:rsidR="00A302DC" w:rsidRDefault="00A302DC" w:rsidP="00A302DC">
      <w:pPr>
        <w:spacing w:after="0" w:line="240" w:lineRule="auto"/>
        <w:rPr>
          <w:rFonts w:asciiTheme="majorBidi" w:hAnsiTheme="majorBidi" w:cstheme="majorBidi"/>
          <w:sz w:val="24"/>
          <w:szCs w:val="24"/>
        </w:rPr>
      </w:pPr>
      <w:r>
        <w:rPr>
          <w:rFonts w:asciiTheme="majorBidi" w:hAnsiTheme="majorBidi" w:cstheme="majorBidi"/>
          <w:sz w:val="24"/>
          <w:szCs w:val="24"/>
        </w:rPr>
        <w:t>2:3 – Don’t command the rich to places of honor and the poor to places of humility</w:t>
      </w:r>
    </w:p>
    <w:p w:rsidR="00730C9F" w:rsidRDefault="00730C9F" w:rsidP="00730C9F">
      <w:pPr>
        <w:spacing w:after="0" w:line="240" w:lineRule="auto"/>
        <w:rPr>
          <w:rFonts w:asciiTheme="majorBidi" w:hAnsiTheme="majorBidi" w:cstheme="majorBidi"/>
          <w:sz w:val="24"/>
          <w:szCs w:val="24"/>
        </w:rPr>
      </w:pPr>
      <w:r>
        <w:rPr>
          <w:rFonts w:asciiTheme="majorBidi" w:hAnsiTheme="majorBidi" w:cstheme="majorBidi"/>
          <w:sz w:val="24"/>
          <w:szCs w:val="24"/>
        </w:rPr>
        <w:t>2:12 – Act as those who are judged under the law of liberty</w:t>
      </w:r>
    </w:p>
    <w:p w:rsidR="00ED2E2D"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2:24 – See that a person is justified by works and not faith alone</w:t>
      </w:r>
    </w:p>
    <w:p w:rsidR="00ED2E2D"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3:1 – Not many should become a teacher</w:t>
      </w:r>
    </w:p>
    <w:p w:rsidR="00ED2E2D" w:rsidRDefault="00ED2E2D" w:rsidP="00ED2E2D">
      <w:pPr>
        <w:spacing w:after="0" w:line="240" w:lineRule="auto"/>
        <w:rPr>
          <w:rFonts w:asciiTheme="majorBidi" w:hAnsiTheme="majorBidi" w:cstheme="majorBidi"/>
          <w:sz w:val="24"/>
          <w:szCs w:val="24"/>
        </w:rPr>
      </w:pPr>
      <w:r>
        <w:rPr>
          <w:rFonts w:asciiTheme="majorBidi" w:hAnsiTheme="majorBidi" w:cstheme="majorBidi"/>
          <w:sz w:val="24"/>
          <w:szCs w:val="24"/>
        </w:rPr>
        <w:t>3:13 – Show your works in meekness of wisdom</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4:7 – Submit to God</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4:7 – Resist the Devil</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4:8 – Draw near to God</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4:8 – Cleanse your hands</w:t>
      </w:r>
    </w:p>
    <w:p w:rsidR="001C60DA" w:rsidRDefault="001C60DA" w:rsidP="001C60DA">
      <w:pPr>
        <w:spacing w:after="0" w:line="240" w:lineRule="auto"/>
        <w:rPr>
          <w:rFonts w:asciiTheme="majorBidi" w:hAnsiTheme="majorBidi" w:cstheme="majorBidi"/>
          <w:sz w:val="24"/>
          <w:szCs w:val="24"/>
        </w:rPr>
      </w:pPr>
      <w:r>
        <w:rPr>
          <w:rFonts w:asciiTheme="majorBidi" w:hAnsiTheme="majorBidi" w:cstheme="majorBidi"/>
          <w:sz w:val="24"/>
          <w:szCs w:val="24"/>
        </w:rPr>
        <w:t>4:10 – Humble yourself before God</w:t>
      </w:r>
    </w:p>
    <w:p w:rsidR="00FF2F37" w:rsidRDefault="00FF2F37" w:rsidP="00FF2F37">
      <w:pPr>
        <w:spacing w:after="0" w:line="240" w:lineRule="auto"/>
        <w:rPr>
          <w:rFonts w:asciiTheme="majorBidi" w:hAnsiTheme="majorBidi" w:cstheme="majorBidi"/>
          <w:sz w:val="24"/>
          <w:szCs w:val="24"/>
        </w:rPr>
      </w:pPr>
      <w:r>
        <w:rPr>
          <w:rFonts w:asciiTheme="majorBidi" w:hAnsiTheme="majorBidi" w:cstheme="majorBidi"/>
          <w:sz w:val="24"/>
          <w:szCs w:val="24"/>
        </w:rPr>
        <w:t>5:7 – Be patient until the coming of the Lord</w:t>
      </w:r>
    </w:p>
    <w:p w:rsidR="003B1980" w:rsidRDefault="003B1980" w:rsidP="003B1980">
      <w:pPr>
        <w:spacing w:after="0" w:line="240" w:lineRule="auto"/>
        <w:rPr>
          <w:rFonts w:asciiTheme="majorBidi" w:hAnsiTheme="majorBidi" w:cstheme="majorBidi"/>
          <w:sz w:val="24"/>
          <w:szCs w:val="24"/>
        </w:rPr>
      </w:pPr>
      <w:r>
        <w:rPr>
          <w:rFonts w:asciiTheme="majorBidi" w:hAnsiTheme="majorBidi" w:cstheme="majorBidi"/>
          <w:sz w:val="24"/>
          <w:szCs w:val="24"/>
        </w:rPr>
        <w:t>5:1 – Weep [you unbelievers for the coming judgment of God]</w:t>
      </w:r>
    </w:p>
    <w:p w:rsidR="003B1980" w:rsidRDefault="003B1980" w:rsidP="003B1980">
      <w:pPr>
        <w:spacing w:after="0" w:line="240" w:lineRule="auto"/>
        <w:rPr>
          <w:rFonts w:asciiTheme="majorBidi" w:hAnsiTheme="majorBidi" w:cstheme="majorBidi"/>
          <w:sz w:val="24"/>
          <w:szCs w:val="24"/>
        </w:rPr>
      </w:pPr>
      <w:r>
        <w:rPr>
          <w:rFonts w:asciiTheme="majorBidi" w:hAnsiTheme="majorBidi" w:cstheme="majorBidi"/>
          <w:sz w:val="24"/>
          <w:szCs w:val="24"/>
        </w:rPr>
        <w:t>5:8 – Be patient</w:t>
      </w:r>
    </w:p>
    <w:p w:rsidR="00F310A7" w:rsidRDefault="00BE69CA" w:rsidP="00AA344A">
      <w:pPr>
        <w:spacing w:after="0" w:line="240" w:lineRule="auto"/>
        <w:rPr>
          <w:rFonts w:asciiTheme="majorBidi" w:hAnsiTheme="majorBidi" w:cstheme="majorBidi"/>
          <w:sz w:val="24"/>
          <w:szCs w:val="24"/>
        </w:rPr>
        <w:sectPr w:rsidR="00F310A7" w:rsidSect="00F310A7">
          <w:type w:val="continuous"/>
          <w:pgSz w:w="12240" w:h="15840"/>
          <w:pgMar w:top="720" w:right="720" w:bottom="720" w:left="720" w:header="720" w:footer="720" w:gutter="0"/>
          <w:cols w:num="2" w:space="720"/>
          <w:docGrid w:linePitch="360"/>
        </w:sectPr>
      </w:pPr>
      <w:r>
        <w:rPr>
          <w:rFonts w:asciiTheme="majorBidi" w:hAnsiTheme="majorBidi" w:cstheme="majorBidi"/>
          <w:sz w:val="24"/>
          <w:szCs w:val="24"/>
        </w:rPr>
        <w:t>5:8 – Estab</w:t>
      </w:r>
      <w:r w:rsidR="00AA344A">
        <w:rPr>
          <w:rFonts w:asciiTheme="majorBidi" w:hAnsiTheme="majorBidi" w:cstheme="majorBidi"/>
          <w:sz w:val="24"/>
          <w:szCs w:val="24"/>
        </w:rPr>
        <w:t>lish [Strengthen] your hearts</w:t>
      </w:r>
    </w:p>
    <w:p w:rsidR="00730C9F" w:rsidRDefault="00730C9F" w:rsidP="00A302DC">
      <w:pPr>
        <w:spacing w:after="0" w:line="240" w:lineRule="auto"/>
        <w:rPr>
          <w:rFonts w:asciiTheme="majorBidi" w:hAnsiTheme="majorBidi" w:cstheme="majorBidi"/>
          <w:sz w:val="24"/>
          <w:szCs w:val="24"/>
        </w:rPr>
      </w:pPr>
    </w:p>
    <w:p w:rsidR="00161C9A" w:rsidRDefault="000653F6" w:rsidP="00ED2E2D">
      <w:pPr>
        <w:spacing w:after="0" w:line="240" w:lineRule="auto"/>
        <w:rPr>
          <w:rFonts w:asciiTheme="majorBidi" w:hAnsiTheme="majorBidi" w:cstheme="majorBidi"/>
          <w:sz w:val="24"/>
          <w:szCs w:val="24"/>
        </w:rPr>
      </w:pPr>
      <w:r>
        <w:rPr>
          <w:rFonts w:asciiTheme="majorBidi" w:hAnsiTheme="majorBidi" w:cstheme="majorBidi"/>
          <w:sz w:val="24"/>
          <w:szCs w:val="24"/>
        </w:rPr>
        <w:t>What is some application from these observations and categories?</w:t>
      </w:r>
    </w:p>
    <w:p w:rsidR="000653F6" w:rsidRDefault="003D056B" w:rsidP="000653F6">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All of these commands at their heart are applications of the 10 Commandments.</w:t>
      </w:r>
    </w:p>
    <w:p w:rsidR="003D056B" w:rsidRDefault="008B7FF3" w:rsidP="000653F6">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We need to see just how badly we fall short of the glory of God. We can’t even keep these commands perfectly, let alone commands in the rest of Scripture.</w:t>
      </w:r>
    </w:p>
    <w:p w:rsidR="008B7FF3" w:rsidRDefault="008B7FF3" w:rsidP="000653F6">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We need to keep our eyes and trust more firmly fixed upon Jesus. </w:t>
      </w:r>
    </w:p>
    <w:p w:rsidR="008B7FF3" w:rsidRDefault="00FD5204" w:rsidP="000653F6">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God cares about both our inner person and our outer person.</w:t>
      </w:r>
    </w:p>
    <w:p w:rsidR="00FD5204" w:rsidRDefault="00FD5204" w:rsidP="000653F6">
      <w:pPr>
        <w:pStyle w:val="ListParagraph"/>
        <w:numPr>
          <w:ilvl w:val="0"/>
          <w:numId w:val="4"/>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God cares about how we treat each other in the Body of Christ. </w:t>
      </w:r>
    </w:p>
    <w:p w:rsidR="00E32C52" w:rsidRDefault="00E32C52" w:rsidP="00E32C52">
      <w:pPr>
        <w:spacing w:after="0" w:line="240" w:lineRule="auto"/>
        <w:rPr>
          <w:rFonts w:asciiTheme="majorBidi" w:hAnsiTheme="majorBidi" w:cstheme="majorBidi"/>
          <w:sz w:val="24"/>
          <w:szCs w:val="24"/>
        </w:rPr>
      </w:pPr>
    </w:p>
    <w:p w:rsidR="00E32C52" w:rsidRDefault="00E32C52" w:rsidP="00E32C52">
      <w:pPr>
        <w:spacing w:after="0" w:line="240" w:lineRule="auto"/>
        <w:rPr>
          <w:rFonts w:asciiTheme="majorBidi" w:hAnsiTheme="majorBidi" w:cstheme="majorBidi"/>
          <w:sz w:val="24"/>
          <w:szCs w:val="24"/>
        </w:rPr>
      </w:pPr>
      <w:r>
        <w:rPr>
          <w:rFonts w:asciiTheme="majorBidi" w:hAnsiTheme="majorBidi" w:cstheme="majorBidi"/>
          <w:b/>
          <w:bCs/>
          <w:sz w:val="24"/>
          <w:szCs w:val="24"/>
        </w:rPr>
        <w:t>Major Themes:</w:t>
      </w:r>
    </w:p>
    <w:p w:rsidR="00E32C52" w:rsidRDefault="000A207B" w:rsidP="006A5106">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High View of </w:t>
      </w:r>
      <w:r w:rsidR="006A5106">
        <w:rPr>
          <w:rFonts w:asciiTheme="majorBidi" w:hAnsiTheme="majorBidi" w:cstheme="majorBidi"/>
          <w:sz w:val="24"/>
          <w:szCs w:val="24"/>
        </w:rPr>
        <w:t>the Old Testament and OT Moral Law (10 Commandments)</w:t>
      </w:r>
    </w:p>
    <w:p w:rsidR="007905AE" w:rsidRDefault="007905AE"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1:25 – “perfect law” and “law of liberty” = OT moral law in light of the Gospel message</w:t>
      </w:r>
    </w:p>
    <w:p w:rsidR="000A207B" w:rsidRDefault="000A207B"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James 2:8 – royal law = “you shall love your neighbor as yourself” (see Lev. 19:18)</w:t>
      </w:r>
    </w:p>
    <w:p w:rsidR="000A207B" w:rsidRDefault="000A207B"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2:11 – “do not murder”, “do not commit adultery”</w:t>
      </w:r>
    </w:p>
    <w:p w:rsidR="007905AE" w:rsidRDefault="007905AE"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2:12 – “law of liberty”</w:t>
      </w:r>
    </w:p>
    <w:p w:rsidR="006A5106" w:rsidRDefault="006A5106"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 – Abraham demonstrated faith, Rahab demonstrated faith</w:t>
      </w:r>
    </w:p>
    <w:p w:rsidR="000A207B" w:rsidRDefault="000A207B"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4:2 – murder and coveting</w:t>
      </w:r>
    </w:p>
    <w:p w:rsidR="00D20BC0" w:rsidRDefault="00D20BC0"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4:6 – “God opposes the proud but gives grace to the humble.” (See Prov. 3:34)</w:t>
      </w:r>
    </w:p>
    <w:p w:rsidR="006A5106" w:rsidRPr="00B77DCA" w:rsidRDefault="00D20BC0" w:rsidP="00B77DCA">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5 – Be patient like Job, pray like Elijah</w:t>
      </w:r>
    </w:p>
    <w:p w:rsidR="00D20BC0" w:rsidRDefault="00D20BC0"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draws from the OT law, OT wisdom, and OT prophets</w:t>
      </w:r>
      <w:r w:rsidRPr="00D20BC0">
        <w:rPr>
          <w:rFonts w:asciiTheme="majorBidi" w:hAnsiTheme="majorBidi" w:cstheme="majorBidi"/>
          <w:sz w:val="24"/>
          <w:szCs w:val="24"/>
        </w:rPr>
        <w:sym w:font="Wingdings" w:char="F0E0"/>
      </w:r>
      <w:r>
        <w:rPr>
          <w:rFonts w:asciiTheme="majorBidi" w:hAnsiTheme="majorBidi" w:cstheme="majorBidi"/>
          <w:sz w:val="24"/>
          <w:szCs w:val="24"/>
        </w:rPr>
        <w:t>The 3 major divisions of OT Scripture.</w:t>
      </w:r>
    </w:p>
    <w:p w:rsidR="00D20BC0" w:rsidRDefault="00D20BC0" w:rsidP="000A207B">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James understands that the 10 Commandments still apply to the church because they reflect God’s character. </w:t>
      </w:r>
      <w:r w:rsidR="00B77DCA">
        <w:rPr>
          <w:rFonts w:asciiTheme="majorBidi" w:hAnsiTheme="majorBidi" w:cstheme="majorBidi"/>
          <w:sz w:val="24"/>
          <w:szCs w:val="24"/>
        </w:rPr>
        <w:t>This is what the Reformed have called “The 3</w:t>
      </w:r>
      <w:r w:rsidR="00B77DCA" w:rsidRPr="00B77DCA">
        <w:rPr>
          <w:rFonts w:asciiTheme="majorBidi" w:hAnsiTheme="majorBidi" w:cstheme="majorBidi"/>
          <w:sz w:val="24"/>
          <w:szCs w:val="24"/>
          <w:vertAlign w:val="superscript"/>
        </w:rPr>
        <w:t>rd</w:t>
      </w:r>
      <w:r w:rsidR="00B77DCA">
        <w:rPr>
          <w:rFonts w:asciiTheme="majorBidi" w:hAnsiTheme="majorBidi" w:cstheme="majorBidi"/>
          <w:sz w:val="24"/>
          <w:szCs w:val="24"/>
        </w:rPr>
        <w:t xml:space="preserve"> use of the Law.” </w:t>
      </w:r>
      <w:r w:rsidR="00C51E50">
        <w:rPr>
          <w:rFonts w:asciiTheme="majorBidi" w:hAnsiTheme="majorBidi" w:cstheme="majorBidi"/>
          <w:sz w:val="24"/>
          <w:szCs w:val="24"/>
        </w:rPr>
        <w:t>God’s Law is our guide for Christian living. The Law is our friend if we are in Christ.</w:t>
      </w:r>
    </w:p>
    <w:p w:rsidR="00D044A4" w:rsidRDefault="00DD2D55" w:rsidP="00D044A4">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Poverty/Wealth</w:t>
      </w:r>
    </w:p>
    <w:p w:rsidR="00DD2D55" w:rsidRDefault="00E66349" w:rsidP="00DD2D55">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1:27 – pure religion is “to look after orphans and widows in their distress”</w:t>
      </w:r>
    </w:p>
    <w:p w:rsidR="00E66349" w:rsidRDefault="00E66349" w:rsidP="00DD2D55">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2:1-5 – God has chosen the poor in the eyes of the world to be rich in faith</w:t>
      </w:r>
    </w:p>
    <w:p w:rsidR="00E66349" w:rsidRDefault="00E66349" w:rsidP="00DD2D55">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2:15 – “Suppose a brother or sister is without clothes or daily food….”</w:t>
      </w:r>
    </w:p>
    <w:p w:rsidR="00E66349" w:rsidRDefault="00E66349" w:rsidP="00DD2D55">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James 5:1 – “Listen you rich people, weep and wail because of the misery that is coming upon you.” </w:t>
      </w:r>
    </w:p>
    <w:p w:rsidR="00520F1C" w:rsidRDefault="00520F1C" w:rsidP="00DD2D55">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James is concerned for how we treat the family of God. If we can’t take care of our own, what kind of testimony is that to </w:t>
      </w:r>
      <w:r w:rsidR="00AA344A">
        <w:rPr>
          <w:rFonts w:asciiTheme="majorBidi" w:hAnsiTheme="majorBidi" w:cstheme="majorBidi"/>
          <w:sz w:val="24"/>
          <w:szCs w:val="24"/>
        </w:rPr>
        <w:t>a unbelieving world?</w:t>
      </w:r>
    </w:p>
    <w:p w:rsidR="00AA344A" w:rsidRDefault="004E363D" w:rsidP="00AA344A">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The Relationship Between Justification by Faith and Works</w:t>
      </w:r>
      <w:r w:rsidR="0079405F">
        <w:rPr>
          <w:rFonts w:asciiTheme="majorBidi" w:hAnsiTheme="majorBidi" w:cstheme="majorBidi"/>
          <w:sz w:val="24"/>
          <w:szCs w:val="24"/>
        </w:rPr>
        <w:t xml:space="preserve"> (Demonstrating Faith)</w:t>
      </w:r>
    </w:p>
    <w:p w:rsidR="0079405F" w:rsidRDefault="0079405F" w:rsidP="004E363D">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1:22 – Be doers of the Word and not hearers only</w:t>
      </w:r>
    </w:p>
    <w:p w:rsidR="0079405F" w:rsidRDefault="008A0A4A" w:rsidP="004E363D">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4:17 – Whoever knows the right thing to do and fails</w:t>
      </w:r>
      <w:r w:rsidR="00FA04BC">
        <w:rPr>
          <w:rFonts w:asciiTheme="majorBidi" w:hAnsiTheme="majorBidi" w:cstheme="majorBidi"/>
          <w:sz w:val="24"/>
          <w:szCs w:val="24"/>
        </w:rPr>
        <w:t xml:space="preserve"> to do it</w:t>
      </w:r>
      <w:r>
        <w:rPr>
          <w:rFonts w:asciiTheme="majorBidi" w:hAnsiTheme="majorBidi" w:cstheme="majorBidi"/>
          <w:sz w:val="24"/>
          <w:szCs w:val="24"/>
        </w:rPr>
        <w:t>, it is sin</w:t>
      </w:r>
    </w:p>
    <w:p w:rsidR="004E363D" w:rsidRDefault="004E363D" w:rsidP="004E363D">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w:t>
      </w:r>
      <w:r w:rsidR="004C1E56">
        <w:rPr>
          <w:rFonts w:asciiTheme="majorBidi" w:hAnsiTheme="majorBidi" w:cstheme="majorBidi"/>
          <w:sz w:val="24"/>
          <w:szCs w:val="24"/>
        </w:rPr>
        <w:t>:14-26</w:t>
      </w:r>
    </w:p>
    <w:p w:rsidR="004C1E56" w:rsidRDefault="004C1E56" w:rsidP="004E363D">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Remember, James is saying that true saving faith brings with it the good works that God has prepared beforehand.  Salvation is not by faith plus works. Salvation is by faith alone and our good works proceed out of a regenerated heart. </w:t>
      </w:r>
      <w:r w:rsidR="00741DC2">
        <w:rPr>
          <w:rFonts w:asciiTheme="majorBidi" w:hAnsiTheme="majorBidi" w:cstheme="majorBidi"/>
          <w:sz w:val="24"/>
          <w:szCs w:val="24"/>
        </w:rPr>
        <w:t>James is comparing the nature of “faith” (true faith vs. dead faith) whereas Paul is talking about what saves (faith alone)</w:t>
      </w:r>
    </w:p>
    <w:p w:rsidR="00D07CA0" w:rsidRDefault="00D07CA0" w:rsidP="004E363D">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Saving faith is not knowledge alone or a mere verbal profession. Saving faith drives us to live out our faith in obedient actions. </w:t>
      </w:r>
    </w:p>
    <w:p w:rsidR="00741DC2" w:rsidRDefault="000E5A2E" w:rsidP="00741DC2">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God</w:t>
      </w:r>
    </w:p>
    <w:p w:rsidR="009F6319" w:rsidRDefault="009F6319" w:rsidP="009F6319">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His Oneness</w:t>
      </w:r>
    </w:p>
    <w:p w:rsidR="000E5A2E" w:rsidRDefault="000E5A2E" w:rsidP="009F6319">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2:19 – God is one (monotheism)</w:t>
      </w:r>
    </w:p>
    <w:p w:rsidR="000E5A2E" w:rsidRDefault="000E5A2E" w:rsidP="009F6319">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2:8-11 – The oneness of the Law reflects the oneness of God</w:t>
      </w:r>
    </w:p>
    <w:p w:rsidR="000E5A2E" w:rsidRDefault="000E5A2E" w:rsidP="009F6319">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James 4:11 – God is </w:t>
      </w:r>
      <w:r w:rsidR="002F3032">
        <w:rPr>
          <w:rFonts w:asciiTheme="majorBidi" w:hAnsiTheme="majorBidi" w:cstheme="majorBidi"/>
          <w:sz w:val="24"/>
          <w:szCs w:val="24"/>
        </w:rPr>
        <w:t xml:space="preserve">one </w:t>
      </w:r>
      <w:r>
        <w:rPr>
          <w:rFonts w:asciiTheme="majorBidi" w:hAnsiTheme="majorBidi" w:cstheme="majorBidi"/>
          <w:sz w:val="24"/>
          <w:szCs w:val="24"/>
        </w:rPr>
        <w:t>Judge and Lawgiver</w:t>
      </w:r>
    </w:p>
    <w:p w:rsidR="009F6319" w:rsidRDefault="009F6319" w:rsidP="000E5A2E">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His jealousy</w:t>
      </w:r>
    </w:p>
    <w:p w:rsidR="009F6319" w:rsidRDefault="000E5A2E" w:rsidP="009F6319">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w:t>
      </w:r>
      <w:r w:rsidR="009F6319">
        <w:rPr>
          <w:rFonts w:asciiTheme="majorBidi" w:hAnsiTheme="majorBidi" w:cstheme="majorBidi"/>
          <w:sz w:val="24"/>
          <w:szCs w:val="24"/>
        </w:rPr>
        <w:t xml:space="preserve"> 4:5 – God is righteously jealous over exclusive attention from His people because He has caused His Spirit to dwell within us</w:t>
      </w:r>
    </w:p>
    <w:p w:rsidR="009F6319" w:rsidRDefault="009F6319" w:rsidP="009F6319">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His grace</w:t>
      </w:r>
    </w:p>
    <w:p w:rsidR="000E5A2E" w:rsidRDefault="009F6319" w:rsidP="009F6319">
      <w:pPr>
        <w:pStyle w:val="ListParagraph"/>
        <w:numPr>
          <w:ilvl w:val="2"/>
          <w:numId w:val="5"/>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James 4:6 – God gives more grace </w:t>
      </w:r>
      <w:r w:rsidR="000E5A2E">
        <w:rPr>
          <w:rFonts w:asciiTheme="majorBidi" w:hAnsiTheme="majorBidi" w:cstheme="majorBidi"/>
          <w:sz w:val="24"/>
          <w:szCs w:val="24"/>
        </w:rPr>
        <w:t xml:space="preserve"> </w:t>
      </w:r>
    </w:p>
    <w:p w:rsidR="00917FCE" w:rsidRDefault="00917FCE" w:rsidP="00917FCE">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Wisdom</w:t>
      </w:r>
    </w:p>
    <w:p w:rsidR="00917FCE" w:rsidRDefault="00917FCE" w:rsidP="00917FCE">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1:5-8 – Ask for wisdom from God who gives it generously</w:t>
      </w:r>
    </w:p>
    <w:p w:rsidR="00917FCE" w:rsidRDefault="00917FCE" w:rsidP="00917FCE">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quotes from or alludes to Proverbs 10:19, 11:28, 14:29, 15:18, 18:5</w:t>
      </w:r>
    </w:p>
    <w:p w:rsidR="00917FCE" w:rsidRDefault="00917FCE" w:rsidP="00917FCE">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draws from themes found in Proverbs – speech, emotions/attitudes, quarrels, etc.</w:t>
      </w:r>
    </w:p>
    <w:p w:rsidR="00CB7BA8" w:rsidRDefault="00CB7BA8" w:rsidP="00CB7BA8">
      <w:pPr>
        <w:pStyle w:val="ListParagraph"/>
        <w:numPr>
          <w:ilvl w:val="0"/>
          <w:numId w:val="5"/>
        </w:numPr>
        <w:spacing w:after="0" w:line="240" w:lineRule="auto"/>
        <w:rPr>
          <w:rFonts w:asciiTheme="majorBidi" w:hAnsiTheme="majorBidi" w:cstheme="majorBidi"/>
          <w:sz w:val="24"/>
          <w:szCs w:val="24"/>
        </w:rPr>
      </w:pPr>
      <w:r>
        <w:rPr>
          <w:rFonts w:asciiTheme="majorBidi" w:hAnsiTheme="majorBidi" w:cstheme="majorBidi"/>
          <w:sz w:val="24"/>
          <w:szCs w:val="24"/>
        </w:rPr>
        <w:t>James and the Teaching of Jesus</w:t>
      </w:r>
    </w:p>
    <w:p w:rsidR="00CB7BA8" w:rsidRDefault="00CB7BA8" w:rsidP="00CB7BA8">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Love of neighbor is a great command (James 2:8 &amp; Matt 22:39)</w:t>
      </w:r>
    </w:p>
    <w:p w:rsidR="00CB7BA8" w:rsidRDefault="00CB7BA8" w:rsidP="00CB7BA8">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Self-exaltation leads to humiliation (James 4:6-10 &amp; Matt 23:12)</w:t>
      </w:r>
    </w:p>
    <w:p w:rsidR="00CB7BA8" w:rsidRDefault="00CB7BA8" w:rsidP="00CB7BA8">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Oath taking (James 5:12 &amp; Matt 5:33-37)</w:t>
      </w:r>
    </w:p>
    <w:p w:rsidR="00CB7BA8" w:rsidRDefault="00CB7BA8" w:rsidP="00CB7BA8">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Do not judge (James 4:11-12 &amp; Matt 7:1-5)</w:t>
      </w:r>
    </w:p>
    <w:p w:rsidR="003778E6" w:rsidRDefault="003778E6" w:rsidP="00CB7BA8">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Moth and rust destroy riches (James 5:2 &amp; Matt 6:19)</w:t>
      </w:r>
    </w:p>
    <w:p w:rsidR="003778E6" w:rsidRPr="00E32C52" w:rsidRDefault="003778E6" w:rsidP="00CB7BA8">
      <w:pPr>
        <w:pStyle w:val="ListParagraph"/>
        <w:numPr>
          <w:ilvl w:val="1"/>
          <w:numId w:val="5"/>
        </w:numPr>
        <w:spacing w:after="0" w:line="240" w:lineRule="auto"/>
        <w:rPr>
          <w:rFonts w:asciiTheme="majorBidi" w:hAnsiTheme="majorBidi" w:cstheme="majorBidi"/>
          <w:sz w:val="24"/>
          <w:szCs w:val="24"/>
        </w:rPr>
      </w:pPr>
      <w:r>
        <w:rPr>
          <w:rFonts w:asciiTheme="majorBidi" w:hAnsiTheme="majorBidi" w:cstheme="majorBidi"/>
          <w:sz w:val="24"/>
          <w:szCs w:val="24"/>
        </w:rPr>
        <w:t>The Lord is coming, even at the door (James 5:8-9 &amp; Matt 24:33)</w:t>
      </w:r>
      <w:bookmarkStart w:id="0" w:name="_GoBack"/>
      <w:bookmarkEnd w:id="0"/>
    </w:p>
    <w:sectPr w:rsidR="003778E6" w:rsidRPr="00E32C52" w:rsidSect="00DF06A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E3C"/>
    <w:multiLevelType w:val="hybridMultilevel"/>
    <w:tmpl w:val="F5A8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6928"/>
    <w:multiLevelType w:val="hybridMultilevel"/>
    <w:tmpl w:val="A91A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B3E8E"/>
    <w:multiLevelType w:val="hybridMultilevel"/>
    <w:tmpl w:val="14C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87442"/>
    <w:multiLevelType w:val="hybridMultilevel"/>
    <w:tmpl w:val="C4FA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068AC"/>
    <w:multiLevelType w:val="hybridMultilevel"/>
    <w:tmpl w:val="FF74C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C8"/>
    <w:rsid w:val="000314F2"/>
    <w:rsid w:val="000653F6"/>
    <w:rsid w:val="000A207B"/>
    <w:rsid w:val="000A4E1C"/>
    <w:rsid w:val="000B363B"/>
    <w:rsid w:val="000E5A2E"/>
    <w:rsid w:val="00161C9A"/>
    <w:rsid w:val="001C60DA"/>
    <w:rsid w:val="00251759"/>
    <w:rsid w:val="0029688C"/>
    <w:rsid w:val="002F3032"/>
    <w:rsid w:val="003778E6"/>
    <w:rsid w:val="003B1980"/>
    <w:rsid w:val="003D056B"/>
    <w:rsid w:val="004C1E56"/>
    <w:rsid w:val="004E363D"/>
    <w:rsid w:val="00515A7B"/>
    <w:rsid w:val="00520F1C"/>
    <w:rsid w:val="0062320F"/>
    <w:rsid w:val="006A5106"/>
    <w:rsid w:val="00730C9F"/>
    <w:rsid w:val="00741DC2"/>
    <w:rsid w:val="00745FE5"/>
    <w:rsid w:val="007547A9"/>
    <w:rsid w:val="007905AE"/>
    <w:rsid w:val="0079405F"/>
    <w:rsid w:val="007D138A"/>
    <w:rsid w:val="00802CFD"/>
    <w:rsid w:val="00822640"/>
    <w:rsid w:val="00853898"/>
    <w:rsid w:val="008A0A4A"/>
    <w:rsid w:val="008B7FF3"/>
    <w:rsid w:val="00917FCE"/>
    <w:rsid w:val="009B56FF"/>
    <w:rsid w:val="009F6319"/>
    <w:rsid w:val="00A00818"/>
    <w:rsid w:val="00A302DC"/>
    <w:rsid w:val="00A5343A"/>
    <w:rsid w:val="00AA344A"/>
    <w:rsid w:val="00AF72DF"/>
    <w:rsid w:val="00B32320"/>
    <w:rsid w:val="00B34604"/>
    <w:rsid w:val="00B40BCF"/>
    <w:rsid w:val="00B77DCA"/>
    <w:rsid w:val="00BE69CA"/>
    <w:rsid w:val="00C51E50"/>
    <w:rsid w:val="00C84621"/>
    <w:rsid w:val="00CB5DAA"/>
    <w:rsid w:val="00CB7BA8"/>
    <w:rsid w:val="00D044A4"/>
    <w:rsid w:val="00D07CA0"/>
    <w:rsid w:val="00D20BC0"/>
    <w:rsid w:val="00DD2D55"/>
    <w:rsid w:val="00DF06A6"/>
    <w:rsid w:val="00E23FE2"/>
    <w:rsid w:val="00E32C52"/>
    <w:rsid w:val="00E33BC8"/>
    <w:rsid w:val="00E66349"/>
    <w:rsid w:val="00E8333D"/>
    <w:rsid w:val="00ED2E2D"/>
    <w:rsid w:val="00EE1E10"/>
    <w:rsid w:val="00F310A7"/>
    <w:rsid w:val="00F57AD1"/>
    <w:rsid w:val="00FA04BC"/>
    <w:rsid w:val="00FD5204"/>
    <w:rsid w:val="00FF2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0F"/>
    <w:pPr>
      <w:ind w:left="720"/>
      <w:contextualSpacing/>
    </w:pPr>
  </w:style>
  <w:style w:type="paragraph" w:styleId="BalloonText">
    <w:name w:val="Balloon Text"/>
    <w:basedOn w:val="Normal"/>
    <w:link w:val="BalloonTextChar"/>
    <w:uiPriority w:val="99"/>
    <w:semiHidden/>
    <w:unhideWhenUsed/>
    <w:rsid w:val="009B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0F"/>
    <w:pPr>
      <w:ind w:left="720"/>
      <w:contextualSpacing/>
    </w:pPr>
  </w:style>
  <w:style w:type="paragraph" w:styleId="BalloonText">
    <w:name w:val="Balloon Text"/>
    <w:basedOn w:val="Normal"/>
    <w:link w:val="BalloonTextChar"/>
    <w:uiPriority w:val="99"/>
    <w:semiHidden/>
    <w:unhideWhenUsed/>
    <w:rsid w:val="009B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59</cp:revision>
  <dcterms:created xsi:type="dcterms:W3CDTF">2018-08-22T14:52:00Z</dcterms:created>
  <dcterms:modified xsi:type="dcterms:W3CDTF">2018-08-22T18:29:00Z</dcterms:modified>
</cp:coreProperties>
</file>